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96553" w14:textId="77777777" w:rsidR="0088470D" w:rsidRPr="002C3AC9" w:rsidRDefault="00000000">
      <w:pPr>
        <w:pStyle w:val="berschrift1"/>
        <w:rPr>
          <w:lang w:val="es-ES"/>
        </w:rPr>
      </w:pPr>
      <w:r>
        <w:rPr>
          <w:bCs/>
          <w:lang w:val="es-ES"/>
        </w:rPr>
        <w:t>Carro de servicio SW 9x6-3</w:t>
      </w:r>
    </w:p>
    <w:p w14:paraId="7FF0EB2E" w14:textId="77777777" w:rsidR="0088470D" w:rsidRPr="002C3AC9" w:rsidRDefault="0088470D">
      <w:pPr>
        <w:tabs>
          <w:tab w:val="left" w:pos="2552"/>
        </w:tabs>
        <w:rPr>
          <w:lang w:val="es-ES"/>
        </w:rPr>
      </w:pPr>
    </w:p>
    <w:p w14:paraId="587B2F3B" w14:textId="77777777" w:rsidR="0088470D" w:rsidRPr="002C3AC9" w:rsidRDefault="0088470D">
      <w:pPr>
        <w:pStyle w:val="Kopfzeile"/>
        <w:tabs>
          <w:tab w:val="clear" w:pos="4536"/>
          <w:tab w:val="clear" w:pos="9072"/>
          <w:tab w:val="left" w:pos="2552"/>
        </w:tabs>
        <w:rPr>
          <w:lang w:val="es-ES"/>
        </w:rPr>
      </w:pPr>
    </w:p>
    <w:p w14:paraId="08CFDD74" w14:textId="77777777" w:rsidR="0088470D" w:rsidRPr="002C3AC9" w:rsidRDefault="00000000">
      <w:pPr>
        <w:tabs>
          <w:tab w:val="left" w:pos="1701"/>
        </w:tabs>
        <w:ind w:left="283" w:hanging="283"/>
        <w:rPr>
          <w:b/>
          <w:lang w:val="es-ES"/>
        </w:rPr>
      </w:pPr>
      <w:r>
        <w:rPr>
          <w:b/>
          <w:bCs/>
          <w:lang w:val="es-ES"/>
        </w:rPr>
        <w:t>Dimensiones</w:t>
      </w:r>
    </w:p>
    <w:p w14:paraId="296F57A6" w14:textId="77777777" w:rsidR="0088470D" w:rsidRPr="002C3AC9" w:rsidRDefault="0088470D">
      <w:pPr>
        <w:tabs>
          <w:tab w:val="left" w:pos="2552"/>
        </w:tabs>
        <w:rPr>
          <w:lang w:val="es-ES"/>
        </w:rPr>
      </w:pPr>
    </w:p>
    <w:p w14:paraId="2F825119" w14:textId="77777777" w:rsidR="0088470D" w:rsidRPr="002C3AC9"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356E0519" w14:textId="77777777" w:rsidR="0088470D" w:rsidRPr="002C3AC9"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58C661D4" w14:textId="77777777" w:rsidR="0088470D" w:rsidRPr="002C3AC9"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4DA3E25F" w14:textId="77777777" w:rsidR="0088470D" w:rsidRPr="002C3AC9" w:rsidRDefault="0088470D">
      <w:pPr>
        <w:tabs>
          <w:tab w:val="left" w:pos="2552"/>
        </w:tabs>
        <w:rPr>
          <w:lang w:val="es-ES"/>
        </w:rPr>
      </w:pPr>
    </w:p>
    <w:p w14:paraId="233046FB" w14:textId="77777777" w:rsidR="0088470D" w:rsidRPr="002C3AC9" w:rsidRDefault="00000000">
      <w:pPr>
        <w:tabs>
          <w:tab w:val="left" w:pos="2552"/>
        </w:tabs>
        <w:rPr>
          <w:lang w:val="es-ES"/>
        </w:rPr>
      </w:pPr>
      <w:r>
        <w:rPr>
          <w:lang w:val="es-ES"/>
        </w:rPr>
        <w:t>Dimensiones internas:</w:t>
      </w:r>
    </w:p>
    <w:p w14:paraId="0E1FD750" w14:textId="37158132" w:rsidR="0088470D" w:rsidRPr="002C3AC9" w:rsidRDefault="00000000">
      <w:pPr>
        <w:tabs>
          <w:tab w:val="left" w:pos="2552"/>
        </w:tabs>
        <w:rPr>
          <w:lang w:val="es-ES"/>
        </w:rPr>
      </w:pPr>
      <w:r>
        <w:rPr>
          <w:lang w:val="es-ES"/>
        </w:rPr>
        <w:t>Altura entre los estantes:</w:t>
      </w:r>
      <w:r>
        <w:rPr>
          <w:lang w:val="es-ES"/>
        </w:rPr>
        <w:tab/>
      </w:r>
      <w:r w:rsidR="002C3AC9">
        <w:rPr>
          <w:lang w:val="es-ES"/>
        </w:rPr>
        <w:tab/>
      </w:r>
      <w:r>
        <w:rPr>
          <w:lang w:val="es-ES"/>
        </w:rPr>
        <w:t xml:space="preserve">  275 mm</w:t>
      </w:r>
    </w:p>
    <w:p w14:paraId="7693E084" w14:textId="77777777" w:rsidR="0088470D" w:rsidRPr="002C3AC9"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22191A98" w14:textId="77777777" w:rsidR="0088470D" w:rsidRPr="002C3AC9" w:rsidRDefault="0088470D">
      <w:pPr>
        <w:tabs>
          <w:tab w:val="left" w:pos="2552"/>
        </w:tabs>
        <w:rPr>
          <w:lang w:val="es-ES"/>
        </w:rPr>
      </w:pPr>
    </w:p>
    <w:p w14:paraId="381E0FC3" w14:textId="77777777" w:rsidR="0088470D" w:rsidRPr="002C3AC9" w:rsidRDefault="00000000">
      <w:pPr>
        <w:tabs>
          <w:tab w:val="left" w:pos="1701"/>
        </w:tabs>
        <w:rPr>
          <w:b/>
          <w:lang w:val="es-ES"/>
        </w:rPr>
      </w:pPr>
      <w:r>
        <w:rPr>
          <w:b/>
          <w:bCs/>
          <w:lang w:val="es-ES"/>
        </w:rPr>
        <w:t>Modelo</w:t>
      </w:r>
    </w:p>
    <w:p w14:paraId="744F7DCF" w14:textId="77777777" w:rsidR="0088470D" w:rsidRPr="002C3AC9" w:rsidRDefault="0088470D">
      <w:pPr>
        <w:pStyle w:val="Kopfzeile"/>
        <w:tabs>
          <w:tab w:val="clear" w:pos="4536"/>
          <w:tab w:val="clear" w:pos="9072"/>
          <w:tab w:val="left" w:pos="2552"/>
        </w:tabs>
        <w:rPr>
          <w:lang w:val="es-ES"/>
        </w:rPr>
      </w:pPr>
    </w:p>
    <w:p w14:paraId="289A6377" w14:textId="77777777" w:rsidR="0088470D" w:rsidRPr="002C3AC9"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45E68A0C" w14:textId="77777777" w:rsidR="0088470D" w:rsidRPr="002C3AC9" w:rsidRDefault="00000000">
      <w:pPr>
        <w:pStyle w:val="Textkrper"/>
        <w:jc w:val="left"/>
        <w:rPr>
          <w:color w:val="auto"/>
          <w:lang w:val="es-ES"/>
        </w:rPr>
      </w:pPr>
      <w:r>
        <w:rPr>
          <w:color w:val="auto"/>
          <w:lang w:val="es-ES"/>
        </w:rPr>
        <w:t>Los estantes están provistos de una esterilla insonorizante.</w:t>
      </w:r>
    </w:p>
    <w:p w14:paraId="384AC294" w14:textId="77777777" w:rsidR="0088470D" w:rsidRPr="002C3AC9" w:rsidRDefault="0088470D">
      <w:pPr>
        <w:pStyle w:val="Textkrper"/>
        <w:jc w:val="left"/>
        <w:rPr>
          <w:color w:val="auto"/>
          <w:lang w:val="es-ES"/>
        </w:rPr>
      </w:pPr>
    </w:p>
    <w:p w14:paraId="271787E7" w14:textId="4F0A1CA7" w:rsidR="0088470D" w:rsidRPr="002C3AC9"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2C3AC9">
        <w:rPr>
          <w:color w:val="auto"/>
          <w:lang w:val="es-ES"/>
        </w:rPr>
        <w:br/>
      </w:r>
      <w:r>
        <w:rPr>
          <w:color w:val="auto"/>
          <w:lang w:val="es-ES"/>
        </w:rPr>
        <w:t>(2 ruedas fijas, 2 ruedas directrices con freno, diámetro de ruedas 125 mm). Las ruedas están integradas en el bastidor tubular. Los topes protectores de plástico (polietileno) en las cuatro esquinas ofrecen protección contra posibles daños.</w:t>
      </w:r>
    </w:p>
    <w:p w14:paraId="4AB87D63" w14:textId="77777777" w:rsidR="0088470D" w:rsidRPr="002C3AC9" w:rsidRDefault="0088470D">
      <w:pPr>
        <w:pStyle w:val="Textkrper"/>
        <w:jc w:val="left"/>
        <w:rPr>
          <w:color w:val="auto"/>
          <w:lang w:val="es-ES"/>
        </w:rPr>
      </w:pPr>
    </w:p>
    <w:p w14:paraId="22AF2CA9" w14:textId="76C4250D" w:rsidR="0088470D" w:rsidRDefault="00000000">
      <w:pPr>
        <w:pStyle w:val="Textkrper"/>
        <w:jc w:val="left"/>
        <w:rPr>
          <w:b/>
          <w:color w:val="auto"/>
        </w:rPr>
      </w:pPr>
      <w:r>
        <w:rPr>
          <w:b/>
          <w:bCs/>
          <w:color w:val="auto"/>
          <w:lang w:val="es-ES"/>
        </w:rPr>
        <w:t>Accesorios</w:t>
      </w:r>
    </w:p>
    <w:p w14:paraId="3551263D" w14:textId="77777777" w:rsidR="0088470D" w:rsidRDefault="0088470D"/>
    <w:p w14:paraId="0534B9A5" w14:textId="77777777" w:rsidR="0088470D" w:rsidRPr="002C3AC9" w:rsidRDefault="00000000">
      <w:pPr>
        <w:numPr>
          <w:ilvl w:val="0"/>
          <w:numId w:val="18"/>
        </w:numPr>
        <w:rPr>
          <w:lang w:val="es-ES"/>
        </w:rPr>
      </w:pPr>
      <w:r>
        <w:rPr>
          <w:lang w:val="es-ES"/>
        </w:rPr>
        <w:t>Recipiente de desperdicios AFB 4 x 2 x 2,5 de acero inoxidable, con colgador, de 18,5 litros (n.° ref. 555 509)</w:t>
      </w:r>
    </w:p>
    <w:p w14:paraId="52C2AD5B" w14:textId="77777777" w:rsidR="0088470D" w:rsidRPr="002C3AC9" w:rsidRDefault="00000000">
      <w:pPr>
        <w:numPr>
          <w:ilvl w:val="0"/>
          <w:numId w:val="18"/>
        </w:numPr>
        <w:rPr>
          <w:lang w:val="es-ES"/>
        </w:rPr>
      </w:pPr>
      <w:r>
        <w:rPr>
          <w:lang w:val="es-ES"/>
        </w:rPr>
        <w:t xml:space="preserve">Recipiente para cubiertos BGN 1/3-150 de acero inoxidable, con colgador, 110 cubiertos </w:t>
      </w:r>
    </w:p>
    <w:p w14:paraId="118161AA" w14:textId="77777777" w:rsidR="0088470D" w:rsidRDefault="00000000">
      <w:pPr>
        <w:ind w:firstLine="360"/>
      </w:pPr>
      <w:r>
        <w:rPr>
          <w:lang w:val="es-ES"/>
        </w:rPr>
        <w:t>(N.° ref. 555 510)</w:t>
      </w:r>
    </w:p>
    <w:p w14:paraId="476E0CC6" w14:textId="77777777" w:rsidR="00EC17E4" w:rsidRPr="002C3AC9" w:rsidRDefault="00000000" w:rsidP="00EC17E4">
      <w:pPr>
        <w:numPr>
          <w:ilvl w:val="0"/>
          <w:numId w:val="18"/>
        </w:numPr>
        <w:rPr>
          <w:lang w:val="es-ES"/>
        </w:rPr>
      </w:pPr>
      <w:r>
        <w:rPr>
          <w:lang w:val="es-ES"/>
        </w:rPr>
        <w:t>Galería circundante, para el automontaje sencillo (n.° ref. 575 524)</w:t>
      </w:r>
    </w:p>
    <w:p w14:paraId="63ECF579" w14:textId="77777777" w:rsidR="00EC17E4" w:rsidRPr="002C3AC9" w:rsidRDefault="00000000" w:rsidP="00EC17E4">
      <w:pPr>
        <w:numPr>
          <w:ilvl w:val="0"/>
          <w:numId w:val="18"/>
        </w:numPr>
        <w:rPr>
          <w:lang w:val="es-ES"/>
        </w:rPr>
      </w:pPr>
      <w:r>
        <w:rPr>
          <w:lang w:val="es-ES"/>
        </w:rPr>
        <w:t>Galería de 3 lados, para el automontaje sencillo (n.° ref. 575 522)</w:t>
      </w:r>
    </w:p>
    <w:p w14:paraId="1492123B" w14:textId="1EDA0E24" w:rsidR="00EC17E4" w:rsidRPr="002C3AC9" w:rsidRDefault="002C3AC9" w:rsidP="00EC17E4">
      <w:pPr>
        <w:numPr>
          <w:ilvl w:val="0"/>
          <w:numId w:val="18"/>
        </w:numPr>
        <w:rPr>
          <w:lang w:val="es-ES"/>
        </w:rPr>
      </w:pPr>
      <w:r>
        <w:rPr>
          <w:lang w:val="es-ES"/>
        </w:rPr>
        <w:br w:type="column"/>
      </w:r>
      <w:r w:rsidR="00000000">
        <w:rPr>
          <w:lang w:val="es-ES"/>
        </w:rPr>
        <w:lastRenderedPageBreak/>
        <w:t xml:space="preserve">Perfiles de refuerzo de estante, que aumentan la carga máx. por estante en 10 kg, la capacidad de carga del SW completo permanece igual, para el automontaje </w:t>
      </w:r>
      <w:r>
        <w:rPr>
          <w:lang w:val="es-ES"/>
        </w:rPr>
        <w:br/>
      </w:r>
      <w:r w:rsidR="00000000">
        <w:rPr>
          <w:lang w:val="es-ES"/>
        </w:rPr>
        <w:t>(n.° ref. 575 531)</w:t>
      </w:r>
    </w:p>
    <w:p w14:paraId="3C386B3F" w14:textId="77777777" w:rsidR="00C65E96" w:rsidRPr="002C3AC9" w:rsidRDefault="00C65E96" w:rsidP="0087032C">
      <w:pPr>
        <w:rPr>
          <w:lang w:val="es-ES"/>
        </w:rPr>
      </w:pPr>
    </w:p>
    <w:p w14:paraId="5B7723F4" w14:textId="77777777" w:rsidR="0087032C" w:rsidRPr="00D87E80" w:rsidRDefault="00000000" w:rsidP="0087032C">
      <w:pPr>
        <w:rPr>
          <w:u w:val="single"/>
        </w:rPr>
      </w:pPr>
      <w:r>
        <w:rPr>
          <w:u w:val="single"/>
          <w:lang w:val="es-ES"/>
        </w:rPr>
        <w:t>Juegos de revestimiento:</w:t>
      </w:r>
    </w:p>
    <w:p w14:paraId="04AB4034" w14:textId="77777777" w:rsidR="0087032C" w:rsidRDefault="0087032C" w:rsidP="0087032C"/>
    <w:p w14:paraId="38CAC855" w14:textId="77777777" w:rsidR="0087032C" w:rsidRPr="002C3AC9" w:rsidRDefault="00000000" w:rsidP="0087032C">
      <w:pPr>
        <w:numPr>
          <w:ilvl w:val="0"/>
          <w:numId w:val="18"/>
        </w:numPr>
        <w:rPr>
          <w:lang w:val="es-ES"/>
        </w:rPr>
      </w:pPr>
      <w:r>
        <w:rPr>
          <w:lang w:val="es-ES"/>
        </w:rPr>
        <w:t>Revestimiento en 3 partes de chapa fina, con galvanizado electrolítico por las dos caras, pintado en polvo en diferentes colores, para enganchar en carros de servicio, n.° ref.: 383341</w:t>
      </w:r>
    </w:p>
    <w:p w14:paraId="44466E23" w14:textId="5C02CD5F" w:rsidR="0088470D" w:rsidRPr="002C3AC9" w:rsidRDefault="00000000" w:rsidP="001C3542">
      <w:pPr>
        <w:numPr>
          <w:ilvl w:val="0"/>
          <w:numId w:val="18"/>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383460 </w:t>
      </w:r>
    </w:p>
    <w:p w14:paraId="5CFC0E67" w14:textId="77777777" w:rsidR="0088470D" w:rsidRPr="002C3AC9" w:rsidRDefault="0088470D">
      <w:pPr>
        <w:tabs>
          <w:tab w:val="left" w:pos="2552"/>
          <w:tab w:val="left" w:pos="5670"/>
        </w:tabs>
        <w:rPr>
          <w:lang w:val="es-ES"/>
        </w:rPr>
      </w:pPr>
    </w:p>
    <w:p w14:paraId="4CC16F84" w14:textId="77777777" w:rsidR="0088470D" w:rsidRPr="002C3AC9" w:rsidRDefault="00000000">
      <w:pPr>
        <w:tabs>
          <w:tab w:val="left" w:pos="2552"/>
          <w:tab w:val="left" w:pos="5670"/>
        </w:tabs>
        <w:rPr>
          <w:lang w:val="es-ES"/>
        </w:rPr>
      </w:pPr>
      <w:r>
        <w:rPr>
          <w:b/>
          <w:bCs/>
          <w:lang w:val="es-ES"/>
        </w:rPr>
        <w:t>Datos técnicos</w:t>
      </w:r>
    </w:p>
    <w:p w14:paraId="33DFFC96" w14:textId="77777777" w:rsidR="0088470D" w:rsidRPr="002C3AC9" w:rsidRDefault="0088470D">
      <w:pPr>
        <w:tabs>
          <w:tab w:val="left" w:pos="2552"/>
          <w:tab w:val="left" w:pos="5670"/>
        </w:tabs>
        <w:rPr>
          <w:lang w:val="es-ES"/>
        </w:rPr>
      </w:pPr>
    </w:p>
    <w:p w14:paraId="32E9D3F8" w14:textId="728D9737" w:rsidR="0088470D" w:rsidRPr="002C3AC9"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F75A3E4" w14:textId="3CEF13CA" w:rsidR="0088470D" w:rsidRPr="002C3AC9"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6F1D30A6" w14:textId="77777777" w:rsidR="0088470D" w:rsidRPr="002C3AC9"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21,04 kg</w:t>
      </w:r>
    </w:p>
    <w:p w14:paraId="4DE053CE" w14:textId="4C283D35" w:rsidR="0088470D" w:rsidRPr="002C3AC9" w:rsidRDefault="00000000">
      <w:pPr>
        <w:pStyle w:val="Kopfzeile"/>
        <w:tabs>
          <w:tab w:val="clear" w:pos="4536"/>
          <w:tab w:val="clear" w:pos="9072"/>
          <w:tab w:val="left" w:pos="2552"/>
          <w:tab w:val="left" w:pos="2835"/>
        </w:tabs>
        <w:rPr>
          <w:lang w:val="es-ES"/>
        </w:rPr>
      </w:pPr>
      <w:r>
        <w:rPr>
          <w:lang w:val="es-ES"/>
        </w:rPr>
        <w:t>Capacidad de carga</w:t>
      </w:r>
      <w:r w:rsidR="002C3AC9">
        <w:rPr>
          <w:lang w:val="es-ES"/>
        </w:rPr>
        <w:br/>
      </w:r>
      <w:r>
        <w:rPr>
          <w:lang w:val="es-ES"/>
        </w:rPr>
        <w:t>por carro:</w:t>
      </w:r>
      <w:r>
        <w:rPr>
          <w:lang w:val="es-ES"/>
        </w:rPr>
        <w:tab/>
      </w:r>
      <w:r>
        <w:rPr>
          <w:lang w:val="es-ES"/>
        </w:rPr>
        <w:tab/>
        <w:t>120 kg</w:t>
      </w:r>
    </w:p>
    <w:p w14:paraId="31FBD749" w14:textId="0DC552D9" w:rsidR="0088470D" w:rsidRPr="002C3AC9" w:rsidRDefault="00000000">
      <w:pPr>
        <w:pStyle w:val="Kopfzeile"/>
        <w:tabs>
          <w:tab w:val="clear" w:pos="4536"/>
          <w:tab w:val="clear" w:pos="9072"/>
          <w:tab w:val="left" w:pos="2552"/>
          <w:tab w:val="left" w:pos="2835"/>
        </w:tabs>
        <w:rPr>
          <w:lang w:val="es-ES"/>
        </w:rPr>
      </w:pPr>
      <w:r>
        <w:rPr>
          <w:lang w:val="es-ES"/>
        </w:rPr>
        <w:t>Capacidad de carga</w:t>
      </w:r>
      <w:r w:rsidR="002C3AC9">
        <w:rPr>
          <w:lang w:val="es-ES"/>
        </w:rPr>
        <w:br/>
      </w:r>
      <w:r>
        <w:rPr>
          <w:lang w:val="es-ES"/>
        </w:rPr>
        <w:t>por estante:</w:t>
      </w:r>
      <w:r>
        <w:rPr>
          <w:lang w:val="es-ES"/>
        </w:rPr>
        <w:tab/>
      </w:r>
      <w:r>
        <w:rPr>
          <w:lang w:val="es-ES"/>
        </w:rPr>
        <w:tab/>
        <w:t>80 kg</w:t>
      </w:r>
    </w:p>
    <w:p w14:paraId="257ED002" w14:textId="60E57E4E" w:rsidR="0088470D"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0CFE90F4" w14:textId="77777777" w:rsidR="0088470D" w:rsidRDefault="0088470D">
      <w:pPr>
        <w:tabs>
          <w:tab w:val="left" w:pos="-720"/>
          <w:tab w:val="left" w:pos="2268"/>
          <w:tab w:val="left" w:pos="2835"/>
          <w:tab w:val="left" w:pos="3402"/>
          <w:tab w:val="left" w:pos="6912"/>
        </w:tabs>
        <w:suppressAutoHyphens/>
      </w:pPr>
    </w:p>
    <w:p w14:paraId="1D0BAB46" w14:textId="77777777" w:rsidR="0088470D" w:rsidRDefault="0088470D">
      <w:pPr>
        <w:tabs>
          <w:tab w:val="left" w:pos="-720"/>
          <w:tab w:val="left" w:pos="2268"/>
          <w:tab w:val="left" w:pos="2835"/>
          <w:tab w:val="left" w:pos="3402"/>
          <w:tab w:val="left" w:pos="6912"/>
        </w:tabs>
        <w:suppressAutoHyphens/>
      </w:pPr>
    </w:p>
    <w:p w14:paraId="63B64C9B" w14:textId="77777777" w:rsidR="0088470D"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3A5CEA4" w14:textId="77777777" w:rsidR="0088470D" w:rsidRDefault="0088470D">
      <w:pPr>
        <w:tabs>
          <w:tab w:val="left" w:pos="-720"/>
          <w:tab w:val="left" w:pos="2552"/>
          <w:tab w:val="left" w:pos="2835"/>
          <w:tab w:val="left" w:pos="3402"/>
          <w:tab w:val="left" w:pos="6912"/>
        </w:tabs>
        <w:suppressAutoHyphens/>
      </w:pPr>
    </w:p>
    <w:p w14:paraId="6AF55ED7" w14:textId="77777777" w:rsidR="0088470D" w:rsidRPr="002C3AC9"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62444235" w14:textId="77777777" w:rsidR="0088470D" w:rsidRPr="002C3AC9" w:rsidRDefault="0088470D">
      <w:pPr>
        <w:tabs>
          <w:tab w:val="left" w:pos="-720"/>
          <w:tab w:val="left" w:pos="2835"/>
          <w:tab w:val="left" w:pos="3402"/>
          <w:tab w:val="left" w:pos="6912"/>
        </w:tabs>
        <w:suppressAutoHyphens/>
        <w:rPr>
          <w:lang w:val="es-ES"/>
        </w:rPr>
      </w:pPr>
    </w:p>
    <w:p w14:paraId="6FACDEDE" w14:textId="77777777" w:rsidR="00A61869" w:rsidRPr="002C3AC9" w:rsidRDefault="00000000" w:rsidP="00A61869">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5EECEE7" w14:textId="77777777" w:rsidR="00A61869" w:rsidRPr="002C3AC9" w:rsidRDefault="00A61869">
      <w:pPr>
        <w:tabs>
          <w:tab w:val="left" w:pos="-720"/>
          <w:tab w:val="left" w:pos="2835"/>
          <w:tab w:val="left" w:pos="3402"/>
          <w:tab w:val="left" w:pos="6912"/>
        </w:tabs>
        <w:suppressAutoHyphens/>
        <w:rPr>
          <w:lang w:val="es-ES"/>
        </w:rPr>
      </w:pPr>
    </w:p>
    <w:p w14:paraId="45844F41" w14:textId="77777777" w:rsidR="0088470D" w:rsidRPr="002C3AC9" w:rsidRDefault="0088470D">
      <w:pPr>
        <w:tabs>
          <w:tab w:val="left" w:pos="-720"/>
          <w:tab w:val="left" w:pos="2835"/>
          <w:tab w:val="left" w:pos="3402"/>
          <w:tab w:val="left" w:pos="6912"/>
        </w:tabs>
        <w:suppressAutoHyphens/>
        <w:rPr>
          <w:lang w:val="es-ES"/>
        </w:rPr>
      </w:pPr>
    </w:p>
    <w:p w14:paraId="7FE15A8F" w14:textId="77777777" w:rsidR="0088470D" w:rsidRPr="002C3AC9" w:rsidRDefault="00000000">
      <w:pPr>
        <w:tabs>
          <w:tab w:val="left" w:pos="2552"/>
          <w:tab w:val="left" w:pos="5670"/>
        </w:tabs>
        <w:rPr>
          <w:lang w:val="es-ES"/>
        </w:rPr>
      </w:pPr>
      <w:r>
        <w:rPr>
          <w:b/>
          <w:bCs/>
          <w:lang w:val="es-ES"/>
        </w:rPr>
        <w:t>Fabricación</w:t>
      </w:r>
    </w:p>
    <w:p w14:paraId="035C1A03" w14:textId="77777777" w:rsidR="0088470D" w:rsidRPr="002C3AC9" w:rsidRDefault="0088470D">
      <w:pPr>
        <w:tabs>
          <w:tab w:val="left" w:pos="2552"/>
          <w:tab w:val="left" w:pos="5670"/>
        </w:tabs>
        <w:rPr>
          <w:lang w:val="es-ES"/>
        </w:rPr>
      </w:pPr>
    </w:p>
    <w:p w14:paraId="7F5E9484" w14:textId="77777777" w:rsidR="0088470D" w:rsidRPr="002C3AC9" w:rsidRDefault="00000000">
      <w:pPr>
        <w:tabs>
          <w:tab w:val="left" w:pos="1701"/>
          <w:tab w:val="left" w:pos="2835"/>
          <w:tab w:val="left" w:pos="3402"/>
        </w:tabs>
        <w:rPr>
          <w:lang w:val="es-ES"/>
        </w:rPr>
      </w:pPr>
      <w:r>
        <w:rPr>
          <w:lang w:val="es-ES"/>
        </w:rPr>
        <w:t>Fabricante:</w:t>
      </w:r>
      <w:r>
        <w:rPr>
          <w:lang w:val="es-ES"/>
        </w:rPr>
        <w:tab/>
        <w:t xml:space="preserve">              B.PRO</w:t>
      </w:r>
    </w:p>
    <w:p w14:paraId="6A748B54" w14:textId="77777777" w:rsidR="0088470D" w:rsidRPr="002C3AC9" w:rsidRDefault="00000000">
      <w:pPr>
        <w:tabs>
          <w:tab w:val="left" w:pos="3402"/>
          <w:tab w:val="left" w:pos="5670"/>
        </w:tabs>
        <w:rPr>
          <w:lang w:val="es-ES"/>
        </w:rPr>
      </w:pPr>
      <w:r>
        <w:rPr>
          <w:lang w:val="es-ES"/>
        </w:rPr>
        <w:t>Tipo:                                SW 9x6-3</w:t>
      </w:r>
    </w:p>
    <w:p w14:paraId="14120DA1" w14:textId="5CEB7B42" w:rsidR="0088470D" w:rsidRDefault="00000000">
      <w:pPr>
        <w:tabs>
          <w:tab w:val="left" w:pos="1701"/>
          <w:tab w:val="left" w:pos="2835"/>
          <w:tab w:val="left" w:pos="3402"/>
        </w:tabs>
      </w:pPr>
      <w:r>
        <w:rPr>
          <w:lang w:val="es-ES"/>
        </w:rPr>
        <w:t xml:space="preserve">N.° ref.                     </w:t>
      </w:r>
      <w:r w:rsidR="002C3AC9">
        <w:rPr>
          <w:lang w:val="es-ES"/>
        </w:rPr>
        <w:t xml:space="preserve">  </w:t>
      </w:r>
      <w:r>
        <w:rPr>
          <w:lang w:val="es-ES"/>
        </w:rPr>
        <w:t xml:space="preserve">     575 483</w:t>
      </w:r>
    </w:p>
    <w:sectPr w:rsidR="0088470D">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F9368" w14:textId="77777777" w:rsidR="004F44CD" w:rsidRDefault="004F44CD">
      <w:r>
        <w:separator/>
      </w:r>
    </w:p>
  </w:endnote>
  <w:endnote w:type="continuationSeparator" w:id="0">
    <w:p w14:paraId="26C34552" w14:textId="77777777" w:rsidR="004F44CD" w:rsidRDefault="004F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6C38B" w14:textId="432ACB46" w:rsidR="0088470D" w:rsidRPr="002C3AC9" w:rsidRDefault="00000000">
    <w:pPr>
      <w:pStyle w:val="Fuzeile"/>
      <w:rPr>
        <w:sz w:val="16"/>
        <w:lang w:val="es-ES"/>
      </w:rPr>
    </w:pPr>
    <w:r>
      <w:rPr>
        <w:sz w:val="16"/>
        <w:lang w:val="es-ES"/>
      </w:rPr>
      <w:t xml:space="preserve">Texto de la lista de especificaciones SW 9x6-3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9DE79" w14:textId="77777777" w:rsidR="004F44CD" w:rsidRDefault="004F44CD">
      <w:r>
        <w:separator/>
      </w:r>
    </w:p>
  </w:footnote>
  <w:footnote w:type="continuationSeparator" w:id="0">
    <w:p w14:paraId="141F55DD" w14:textId="77777777" w:rsidR="004F44CD" w:rsidRDefault="004F4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06649465">
    <w:abstractNumId w:val="10"/>
  </w:num>
  <w:num w:numId="2" w16cid:durableId="1697462734">
    <w:abstractNumId w:val="11"/>
  </w:num>
  <w:num w:numId="3" w16cid:durableId="1003821689">
    <w:abstractNumId w:val="4"/>
  </w:num>
  <w:num w:numId="4" w16cid:durableId="940526101">
    <w:abstractNumId w:val="5"/>
  </w:num>
  <w:num w:numId="5" w16cid:durableId="1117600877">
    <w:abstractNumId w:val="19"/>
  </w:num>
  <w:num w:numId="6" w16cid:durableId="2074355786">
    <w:abstractNumId w:val="0"/>
  </w:num>
  <w:num w:numId="7" w16cid:durableId="350448457">
    <w:abstractNumId w:val="2"/>
  </w:num>
  <w:num w:numId="8" w16cid:durableId="902562879">
    <w:abstractNumId w:val="17"/>
  </w:num>
  <w:num w:numId="9" w16cid:durableId="189294888">
    <w:abstractNumId w:val="6"/>
  </w:num>
  <w:num w:numId="10" w16cid:durableId="1779988048">
    <w:abstractNumId w:val="8"/>
  </w:num>
  <w:num w:numId="11" w16cid:durableId="1087730392">
    <w:abstractNumId w:val="18"/>
  </w:num>
  <w:num w:numId="12" w16cid:durableId="855728239">
    <w:abstractNumId w:val="20"/>
  </w:num>
  <w:num w:numId="13" w16cid:durableId="1628703043">
    <w:abstractNumId w:val="1"/>
  </w:num>
  <w:num w:numId="14" w16cid:durableId="1442721064">
    <w:abstractNumId w:val="16"/>
  </w:num>
  <w:num w:numId="15" w16cid:durableId="431359660">
    <w:abstractNumId w:val="3"/>
  </w:num>
  <w:num w:numId="16" w16cid:durableId="1649508329">
    <w:abstractNumId w:val="13"/>
  </w:num>
  <w:num w:numId="17" w16cid:durableId="1975019411">
    <w:abstractNumId w:val="12"/>
  </w:num>
  <w:num w:numId="18" w16cid:durableId="1195734846">
    <w:abstractNumId w:val="14"/>
  </w:num>
  <w:num w:numId="19" w16cid:durableId="1451702349">
    <w:abstractNumId w:val="9"/>
  </w:num>
  <w:num w:numId="20" w16cid:durableId="941113286">
    <w:abstractNumId w:val="7"/>
  </w:num>
  <w:num w:numId="21" w16cid:durableId="181473899">
    <w:abstractNumId w:val="15"/>
  </w:num>
  <w:num w:numId="22" w16cid:durableId="1319843586">
    <w:abstractNumId w:val="3"/>
  </w:num>
  <w:num w:numId="23" w16cid:durableId="1289125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869"/>
    <w:rsid w:val="000529B2"/>
    <w:rsid w:val="00081455"/>
    <w:rsid w:val="001031F0"/>
    <w:rsid w:val="00161CF4"/>
    <w:rsid w:val="001C3542"/>
    <w:rsid w:val="00251FA3"/>
    <w:rsid w:val="002C1237"/>
    <w:rsid w:val="002C3AC9"/>
    <w:rsid w:val="003447F4"/>
    <w:rsid w:val="00347923"/>
    <w:rsid w:val="003F2D15"/>
    <w:rsid w:val="003F79F0"/>
    <w:rsid w:val="00433592"/>
    <w:rsid w:val="004F44CD"/>
    <w:rsid w:val="0055298B"/>
    <w:rsid w:val="005C7BA7"/>
    <w:rsid w:val="007C45D4"/>
    <w:rsid w:val="0087032C"/>
    <w:rsid w:val="0088470D"/>
    <w:rsid w:val="00A61869"/>
    <w:rsid w:val="00AE7A2A"/>
    <w:rsid w:val="00B23BB8"/>
    <w:rsid w:val="00BF02F6"/>
    <w:rsid w:val="00C65E96"/>
    <w:rsid w:val="00CE7224"/>
    <w:rsid w:val="00D3440B"/>
    <w:rsid w:val="00D506F3"/>
    <w:rsid w:val="00D626A0"/>
    <w:rsid w:val="00D87E80"/>
    <w:rsid w:val="00EA31D4"/>
    <w:rsid w:val="00EA5333"/>
    <w:rsid w:val="00EC17E4"/>
    <w:rsid w:val="00EC67B7"/>
    <w:rsid w:val="00F43BD9"/>
    <w:rsid w:val="00F74B7D"/>
    <w:rsid w:val="00F979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EF734"/>
  <w15:chartTrackingRefBased/>
  <w15:docId w15:val="{32C76287-FA5B-4407-9A55-0B2A4B6E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2350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2005-11-18T09:32:00Z</cp:lastPrinted>
  <dcterms:created xsi:type="dcterms:W3CDTF">2021-09-24T20:45:00Z</dcterms:created>
  <dcterms:modified xsi:type="dcterms:W3CDTF">2025-04-25T08:48:00Z</dcterms:modified>
</cp:coreProperties>
</file>